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B8B" w:rsidRPr="009C0B8B" w:rsidRDefault="009C0B8B" w:rsidP="009C0B8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</w:pPr>
      <w:r w:rsidRPr="009C0B8B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>Расписание ОГЭ 2024</w:t>
      </w:r>
    </w:p>
    <w:p w:rsidR="009C0B8B" w:rsidRPr="009C0B8B" w:rsidRDefault="009C0B8B" w:rsidP="009C0B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C0B8B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Утверждённое расписание ОГЭ на 2024 год.</w:t>
      </w:r>
      <w:r w:rsidRPr="009C0B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C0B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C0B8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Приказ Министерства просвещения Российской Федерации, Федеральной службы по надзору в сфере образования и науки от 18.12.2023 № 954/2117 «Об утверждении единого расписания и продолжительности проведения основного государственного экзамена по каждому учебному предмету, требований к использованию средств обучения и воспитания при е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го проведении в 2024 году».</w:t>
      </w:r>
      <w:r w:rsidRPr="009C0B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9C0B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C0B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C0B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C0B8B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Досрочный период</w:t>
      </w:r>
      <w:r w:rsidRPr="009C0B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C0B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23 апреля (вторник) — математика;</w:t>
      </w:r>
      <w:r w:rsidRPr="009C0B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26 апреля (пятница) — русский язык;</w:t>
      </w:r>
      <w:r w:rsidRPr="009C0B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3 мая (пятница) — информатика, литература, обществознание, химия;</w:t>
      </w:r>
      <w:r w:rsidRPr="009C0B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7 мая (вторник) — биология, география, иностранные языки (английский, испанский, немецкий, французский), история, физика.</w:t>
      </w:r>
      <w:r w:rsidRPr="009C0B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C0B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9C0B8B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Резервные дни</w:t>
      </w:r>
      <w:r w:rsidRPr="009C0B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C0B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13 мая (понедельник) — математика;</w:t>
      </w:r>
      <w:r w:rsidRPr="009C0B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14 мая (вторник) — информатика, литература, обществознание, химия;</w:t>
      </w:r>
      <w:r w:rsidRPr="009C0B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15 мая (среда) — биология, география, иностранные языки (английский, испанский, немецкий, французский), история, физика;</w:t>
      </w:r>
      <w:r w:rsidRPr="009C0B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16 мая (четверг) — русский язык;</w:t>
      </w:r>
      <w:r w:rsidRPr="009C0B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18 мая (суббота) — по всем учебным предметам;</w:t>
      </w:r>
      <w:r w:rsidRPr="009C0B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C0B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C0B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C0B8B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Основной период</w:t>
      </w:r>
      <w:r w:rsidRPr="009C0B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C0B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21 мая (вторник) — иностранные языки (английский, испанский, немецкий, французский);</w:t>
      </w:r>
      <w:r w:rsidRPr="009C0B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22 мая (среда) — иностранные языки (английский, испанский, немецкий, французский);</w:t>
      </w:r>
      <w:proofErr w:type="gramEnd"/>
      <w:r w:rsidRPr="009C0B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9C0B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27 мая (понедельник) — биология, информатика, обществознание, химия;</w:t>
      </w:r>
      <w:r w:rsidRPr="009C0B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30 мая (четверг) — география, история, физика, химия;</w:t>
      </w:r>
      <w:r w:rsidRPr="009C0B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3 июня (понедельник) — русский язык;</w:t>
      </w:r>
      <w:r w:rsidRPr="009C0B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6 июня (четверг) — математика;</w:t>
      </w:r>
      <w:r w:rsidRPr="009C0B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11 июня (вторник) — география, информатика, обществознание;</w:t>
      </w:r>
      <w:r w:rsidRPr="009C0B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14 июня (пятница) — биология, информатика, литература, физика.</w:t>
      </w:r>
      <w:proofErr w:type="gramEnd"/>
      <w:r w:rsidRPr="009C0B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C0B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9C0B8B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Резервные дни</w:t>
      </w:r>
      <w:r w:rsidRPr="009C0B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C0B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24 июня (понедельник) — русский язык;</w:t>
      </w:r>
      <w:r w:rsidRPr="009C0B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25 июня (вторник) — по всем учебным предметам (кроме русского языка и математики);</w:t>
      </w:r>
      <w:r w:rsidRPr="009C0B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26 июня (среда) — по всем учебным предметам (кроме русского языка и математики);</w:t>
      </w:r>
      <w:r w:rsidRPr="009C0B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C0B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27 июня (четверг) — математика;</w:t>
      </w:r>
      <w:r w:rsidRPr="009C0B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 июля (понедельник) — по всем учебным предметам;</w:t>
      </w:r>
      <w:r w:rsidRPr="009C0B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 июля (вторник) — по всем учебным предметам;</w:t>
      </w:r>
      <w:r w:rsidRPr="009C0B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C0B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C0B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C0B8B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Дополнительный период</w:t>
      </w:r>
      <w:r w:rsidRPr="009C0B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C0B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3 сентября (вторник) — математика;</w:t>
      </w:r>
      <w:proofErr w:type="gramEnd"/>
      <w:r w:rsidRPr="009C0B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9C0B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6 сентября (пятница) — русский язык;</w:t>
      </w:r>
      <w:r w:rsidRPr="009C0B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10 сентября (вторник) — биология, география, история, физика;</w:t>
      </w:r>
      <w:r w:rsidRPr="009C0B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13 сентября (пятница) — иностранные языки (английский, испанский, немецкий, французский), информатика, литература, обществознание, химия.</w:t>
      </w:r>
      <w:proofErr w:type="gramEnd"/>
      <w:r w:rsidRPr="009C0B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C0B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9C0B8B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Резервные дни</w:t>
      </w:r>
      <w:r w:rsidRPr="009C0B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C0B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18 сентября (среда) — русский язык;</w:t>
      </w:r>
      <w:r w:rsidRPr="009C0B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19 сентября (четверг) — математика;</w:t>
      </w:r>
      <w:r w:rsidRPr="009C0B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20 сентября (пятница) — по всем учебным предметам (кроме русского языка и математики);</w:t>
      </w:r>
      <w:r w:rsidRPr="009C0B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23 сентября (понедельник) — по всем учебным предметам (кроме русского языка и математики);</w:t>
      </w:r>
      <w:r w:rsidRPr="009C0B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24 сентября (вторник) — по всем учебным предметам.</w:t>
      </w:r>
      <w:r w:rsidRPr="009C0B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C0B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End"/>
    </w:p>
    <w:p w:rsidR="009C0B8B" w:rsidRPr="009C0B8B" w:rsidRDefault="009C0B8B" w:rsidP="009C0B8B">
      <w:pPr>
        <w:shd w:val="clear" w:color="auto" w:fill="FFFFFF"/>
        <w:spacing w:after="0" w:line="240" w:lineRule="auto"/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</w:pP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ОГЭ по всем учебным предметам начинается в 10.00 по местному времени.</w:t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proofErr w:type="gramStart"/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Продолжительность ОГЭ по литературе, математике, русскому языку составляет 3 часа 55 минут (235 минут); по истории, обществознанию, физике, химии — 3 часа (180 минут); по биологии, географии, информатике — 2 часа 30 минут (150 минут); по иностранным языкам (английский, испанский, немецкий, французский) (письменная часть) — 2 часа (120 минут); по иностранным языкам (английский, испанский, немецкий, французский) (устная часть) — 15 минут.</w:t>
      </w:r>
      <w:proofErr w:type="gramEnd"/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  <w:t>Допускается использование участниками ОГЭ следующих средств обучения и воспитания по соответствующим учебным предметам:</w:t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9C0B8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9C0B8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биологии —</w:t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9C0B8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линейка</w:t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r w:rsidRPr="009C0B8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не содержащая</w:t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9C0B8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справочной</w:t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9C0B8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информации</w:t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(</w:t>
      </w:r>
      <w:r w:rsidRPr="009C0B8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далее —</w:t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9C0B8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линейка</w:t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), </w:t>
      </w:r>
      <w:r w:rsidRPr="009C0B8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для</w:t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9C0B8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проведения</w:t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9C0B8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измерений</w:t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9C0B8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при</w:t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9C0B8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выполнении</w:t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9C0B8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заданий</w:t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9C0B8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 рисунками</w:t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; </w:t>
      </w:r>
      <w:proofErr w:type="gramStart"/>
      <w:r w:rsidRPr="009C0B8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непрограммируемый</w:t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9C0B8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к</w:t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sin</w:t>
      </w:r>
      <w:proofErr w:type="spellEnd"/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cos</w:t>
      </w:r>
      <w:proofErr w:type="spellEnd"/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tg</w:t>
      </w:r>
      <w:proofErr w:type="spellEnd"/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ctg</w:t>
      </w:r>
      <w:proofErr w:type="spellEnd"/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arcsin</w:t>
      </w:r>
      <w:proofErr w:type="spellEnd"/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arccos</w:t>
      </w:r>
      <w:proofErr w:type="spellEnd"/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arctg</w:t>
      </w:r>
      <w:proofErr w:type="spellEnd"/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</w:t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lastRenderedPageBreak/>
        <w:t>непрограммируемый калькулятор);</w:t>
      </w:r>
      <w:proofErr w:type="gramEnd"/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9C0B8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proofErr w:type="gramStart"/>
      <w:r w:rsidRPr="009C0B8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географии —</w:t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9C0B8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линейка</w:t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9C0B8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для</w:t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9C0B8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измерения</w:t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9C0B8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расстояний</w:t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9C0B8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топографической</w:t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9C0B8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карте</w:t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; </w:t>
      </w:r>
      <w:r w:rsidRPr="009C0B8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</w:t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епрограммируемый калькулятор; географические атласы для 7-9 классов для решения практических заданий;</w:t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9C0B8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9C0B8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иностранным</w:t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9C0B8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языкам —</w:t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9C0B8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технические</w:t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9C0B8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средства</w:t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r w:rsidRPr="009C0B8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обеспечивающие</w:t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9C0B8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воспроизведение</w:t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9C0B8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аудиозаписей</w:t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r w:rsidRPr="009C0B8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содержащихся</w:t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9C0B8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на электронных</w:t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9C0B8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носителях</w:t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r w:rsidRPr="009C0B8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для</w:t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9C0B8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выполнения</w:t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9C0B8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задани</w:t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й раздела «</w:t>
      </w:r>
      <w:proofErr w:type="spellStart"/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Аудирование</w:t>
      </w:r>
      <w:proofErr w:type="spellEnd"/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» КИМ; компьютерная техника, не имеющая доступа к информационно-телекоммуникационной сети «Интернет»; </w:t>
      </w:r>
      <w:proofErr w:type="spellStart"/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аудиогарнитура</w:t>
      </w:r>
      <w:proofErr w:type="spellEnd"/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для выполнения заданий, предусматривающих устные ответы;</w:t>
      </w:r>
      <w:proofErr w:type="gramEnd"/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proofErr w:type="gramStart"/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презентациями, редакторами электронных таблиц, текстовыми редакторами, средами программирования;</w:t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9C0B8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9C0B8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литературе —</w:t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9C0B8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орфографи</w:t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ческий словарь, позволяющий устанавливать нормативное написание слов; полные тексты художественных произведений, а также сборники лирики;</w:t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9C0B8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9C0B8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математике —</w:t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9C0B8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линейка</w:t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9C0B8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для</w:t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9C0B8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построения</w:t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9C0B8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чертежей</w:t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9C0B8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и рисунков</w:t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;</w:t>
      </w:r>
      <w:proofErr w:type="gramEnd"/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proofErr w:type="gramStart"/>
      <w:r w:rsidRPr="009C0B8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справочные</w:t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9C0B8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материалы</w:t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r w:rsidRPr="009C0B8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содержащие</w:t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9C0B8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основные</w:t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9C0B8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формулы</w:t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9C0B8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курса</w:t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математики образовательной программы основного общего образования;</w:t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9C0B8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9C0B8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русскому</w:t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9C0B8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языку —</w:t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9C0B8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орфографический</w:t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9C0B8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словарь</w:t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r w:rsidRPr="009C0B8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позволяющий</w:t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9C0B8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устанавливать</w:t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9C0B8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нормативное</w:t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9C0B8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написание</w:t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9C0B8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слов</w:t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;</w:t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9C0B8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9C0B8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физике —</w:t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9C0B8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линейка</w:t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9C0B8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для</w:t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9C0B8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построения</w:t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9C0B8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графиков</w:t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9C0B8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и схем</w:t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; </w:t>
      </w:r>
      <w:r w:rsidRPr="009C0B8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непрограммируемый</w:t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9C0B8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калькулятор</w:t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; лабораторное оборудование для выполнения экспериментального задания;</w:t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9C0B8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9C0B8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химии —</w:t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9C0B8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непрограммируемый</w:t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9C0B8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калькулятор</w:t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; </w:t>
      </w:r>
      <w:r w:rsidRPr="009C0B8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комплект</w:t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9C0B8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химических</w:t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9C0B8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реактивов</w:t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9C0B8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и лабораторное</w:t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9C0B8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оборудование</w:t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9C0B8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для</w:t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9C0B8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проведения</w:t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9C0B8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химических</w:t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9C0B8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опытов</w:t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r w:rsidRPr="009C0B8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предусмотренных</w:t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9C0B8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заданиями</w:t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;</w:t>
      </w:r>
      <w:proofErr w:type="gramEnd"/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9C0B8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Периодическая</w:t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9C0B8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система</w:t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9C0B8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х</w:t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9C0B8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  <w:t>В день проведения ОГЭ на средствах обучения и воспитания не допускается делать пометки, относящиеся к содержанию заданий КИМ по учебным предметам.</w:t>
      </w:r>
      <w:bookmarkStart w:id="0" w:name="_GoBack"/>
      <w:bookmarkEnd w:id="0"/>
    </w:p>
    <w:p w:rsidR="00312599" w:rsidRDefault="00312599"/>
    <w:sectPr w:rsidR="00312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B8B"/>
    <w:rsid w:val="00312599"/>
    <w:rsid w:val="009C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84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1756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83486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837</Words>
  <Characters>4772</Characters>
  <Application>Microsoft Office Word</Application>
  <DocSecurity>0</DocSecurity>
  <Lines>39</Lines>
  <Paragraphs>11</Paragraphs>
  <ScaleCrop>false</ScaleCrop>
  <Company/>
  <LinksUpToDate>false</LinksUpToDate>
  <CharactersWithSpaces>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Глебова ИА</dc:creator>
  <cp:lastModifiedBy>Глебова ИА</cp:lastModifiedBy>
  <cp:revision>2</cp:revision>
  <dcterms:created xsi:type="dcterms:W3CDTF">2024-02-27T09:34:00Z</dcterms:created>
  <dcterms:modified xsi:type="dcterms:W3CDTF">2024-02-27T09:37:00Z</dcterms:modified>
</cp:coreProperties>
</file>